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Unlawful representations concerning licensing, registration 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§10205. Unlawful representations concerning licensing, registration 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Unlawful representations concerning licensing, registration 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§10205. UNLAWFUL REPRESENTATIONS CONCERNING LICENSING, REGISTRATION 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