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10503</w:t>
        <w:t xml:space="preserve">.  </w:t>
      </w:r>
      <w:r>
        <w:rPr>
          <w:b/>
        </w:rPr>
        <w:t xml:space="preserve">Filing of sales and advertising literature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1985, c. 617, §10 (AMD). PL 1989, c. 542, §45 (AMD). PL 1997, c. 168,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§10503. Filing of sales and advertising literature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§10503. Filing of sales and advertising literature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§10503. FILING OF SALES AND ADVERTISING LITERATURE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