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§A74 (AMD). PL 1983, c. 413, §85 (AMD). PL 1999, c. 687, §E5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§1660-C. Meetings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§1660-C. Meetings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§1660-C. MEETINGS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