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§25 (AMD). PL 1983, c. 413, §92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§1675.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§1675.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