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§2154. QUALIFICATIONS OF EXECUTIVE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