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3053</w:t>
        <w:t xml:space="preserve">.  </w:t>
      </w:r>
      <w:r>
        <w:rPr>
          <w:b/>
        </w:rPr>
        <w:t xml:space="preserve">Refusal to issue; 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§606 (RPR). PL 1979, c. 555,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§3053. Refusal to issue;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§3053. Refusal to issue;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§3053. REFUSAL TO ISSUE;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