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psychological services to a minor for problems associated with substance use is under no obligation to obtain the consent of the minor's parent or guardian or to inform the parent or guardian of such services. Nothing in this section may be construed so as to prohibit the licensed person rendering such services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§4 (RPR). PL 1979, c. 96, §4 (AMD). PL 2017, c. 407, Pt. A,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§3817. Services to minors for substance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Services to minors for substance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§3817. SERVICES TO MINORS FOR SUBSTANCE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