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3840</w:t>
        <w:t xml:space="preserve">.  </w:t>
      </w:r>
      <w:r>
        <w:rPr>
          <w:b/>
        </w:rPr>
        <w:t xml:space="preserve">Coordinated licensure-certification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§A64 (NEW). PL 1985, c. 763, §A84 (RPR). PL 1989, c. 700, §A148 (AMD). PL 1993, c. 207,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§3840. Coordinated licensure-certification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§3840. Coordinated licensure-certification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§3840. COORDINATED LICENSURE-CERTIFICATION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