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Temporary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§9 (RPR). PL 1987, c. 395, §A136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§403. Temporary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Temporary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§403. TEMPORARY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