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4187</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(NEW). PL 1969, c. 590, §64 (RP). PL 1969, c. 590, §65 (NEW). PL 1975, c. 575, §48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§4187.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§4187.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§4187.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