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Vendor to notify Secretary of State of distress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Vendor to notify Secretary of State of distress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Vendor to notify Secretary of State of distress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§4553. VENDOR TO NOTIFY SECRETARY OF STATE OF DISTRESS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