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604, §34 (AMD). PL 1983, c. 413, §190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