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60-H</w:t>
        <w:t xml:space="preserve">.  </w:t>
      </w:r>
      <w:r>
        <w:rPr>
          <w:b/>
        </w:rPr>
        <w:t xml:space="preserve">Investigations; enforcement duties;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§D2 (AMD). PL 1999, c. 687, §D7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§60-H. Investigations; enforcement duties;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§60-H. Investigations; enforcement duties;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§60-H. INVESTIGATIONS; ENFORCEMENT DUTIES;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