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Property held in the course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Property held in the course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§1309. PROPERTY HELD IN THE COURSE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