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Electronic signatures not valid on certain real property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Electronic signatures not valid on certain real property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§331. ELECTRONIC SIGNATURES NOT VALID ON CERTAIN REAL PROPERTY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