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Confidential information</w:t>
      </w:r>
    </w:p>
    <w:p>
      <w:pPr>
        <w:jc w:val="both"/>
        <w:spacing w:before="100" w:after="100"/>
        <w:ind w:start="360"/>
        <w:ind w:firstLine="360"/>
      </w:pPr>
      <w:r>
        <w:rPr/>
      </w:r>
      <w:r>
        <w:rPr/>
      </w:r>
      <w:r>
        <w:t xml:space="preserve">The following information pertaining to department employees and independent contractors is confidential and that part of any record of the department containing this information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281 (NEW).]</w:t>
      </w:r>
    </w:p>
    <w:p>
      <w:pPr>
        <w:jc w:val="both"/>
        <w:spacing w:before="100" w:after="0"/>
        <w:ind w:start="360"/>
        <w:ind w:firstLine="360"/>
      </w:pPr>
      <w:r>
        <w:rPr>
          <w:b/>
        </w:rPr>
        <w:t>1</w:t>
        <w:t xml:space="preserve">.  </w:t>
      </w:r>
      <w:r>
        <w:rPr>
          <w:b/>
        </w:rPr>
        <w:t xml:space="preserve">Addresses and telephone numbers.</w:t>
        <w:t xml:space="preserve"> </w:t>
      </w:r>
      <w:r>
        <w:t xml:space="preserve"> </w:t>
      </w:r>
      <w:r>
        <w:t xml:space="preserve">Nonbusiness addresses and telephone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2</w:t>
        <w:t xml:space="preserve">.  </w:t>
      </w:r>
      <w:r>
        <w:rPr>
          <w:b/>
        </w:rPr>
        <w:t xml:space="preserve">Information regarding other persons.</w:t>
        <w:t xml:space="preserve"> </w:t>
      </w:r>
      <w:r>
        <w:t xml:space="preserve"> </w:t>
      </w:r>
      <w:r>
        <w:t xml:space="preserve">The existence, names, addresses and telephone numbers of family members, household members and persons to be notified in the event of an emergency;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3</w:t>
        <w:t xml:space="preserve">.  </w:t>
      </w:r>
      <w:r>
        <w:rPr>
          <w:b/>
        </w:rPr>
        <w:t xml:space="preserve">Work schedules.</w:t>
        <w:t xml:space="preserve"> </w:t>
      </w:r>
      <w:r>
        <w:t xml:space="preserve"> </w:t>
      </w:r>
      <w:r>
        <w:t xml:space="preserve">Information pertaining to work schedules.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§1212.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