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5. Organization and operation of interstate commission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Organization and operation of interstate commission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5. ORGANIZATION AND OPERATION OF INTERSTATE COMMISSION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