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Crisis intervention.</w:t>
        <w:t xml:space="preserve"> </w:t>
      </w:r>
      <w:r>
        <w:t xml:space="preserve"> </w:t>
      </w:r>
      <w:r>
        <w:t xml:space="preserve">"Crisis intervention" means an unplanned and temporary service necessary to alleviate a crisis and preserve the living arrangements of a person who receives services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100"/>
        <w:ind w:start="360"/>
        <w:ind w:firstLine="360"/>
      </w:pPr>
      <w:r>
        <w:rPr>
          <w:b/>
        </w:rPr>
        <w:t>2</w:t>
        <w:t xml:space="preserve">.  </w:t>
      </w:r>
      <w:r>
        <w:rPr>
          <w:b/>
        </w:rPr>
        <w:t xml:space="preserve">Family support services.</w:t>
        <w:t xml:space="preserve"> </w:t>
      </w:r>
      <w:r>
        <w:t xml:space="preserve"> </w:t>
      </w:r>
      <w:r>
        <w:t xml:space="preserve">"Family support services" means services that enable a family, which is otherwise eligible to receive services from the department, to maintain and care for its minor or adult member at home.  Family support services include but are not limited to the following:</w:t>
      </w:r>
    </w:p>
    <w:p>
      <w:pPr>
        <w:jc w:val="both"/>
        <w:spacing w:before="100" w:after="0"/>
        <w:ind w:start="720"/>
      </w:pPr>
      <w:r>
        <w:rPr/>
        <w:t>A</w:t>
        <w:t xml:space="preserve">.  </w:t>
      </w:r>
      <w:r>
        <w:rPr/>
      </w:r>
      <w:r>
        <w:t xml:space="preserve">Dental and medical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B</w:t>
        <w:t xml:space="preserve">.  </w:t>
      </w:r>
      <w:r>
        <w:rPr/>
      </w:r>
      <w:r>
        <w:t xml:space="preserve">Respite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C</w:t>
        <w:t xml:space="preserve">.  </w:t>
      </w:r>
      <w:r>
        <w:rPr/>
      </w:r>
      <w:r>
        <w:t xml:space="preserve">Recreation and leisure activities;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D</w:t>
        <w:t xml:space="preserve">.  </w:t>
      </w:r>
      <w:r>
        <w:rPr/>
      </w:r>
      <w:r>
        <w:t xml:space="preserve">Homemaker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E</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F</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G</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H</w:t>
        <w:t xml:space="preserve">.  </w:t>
      </w:r>
      <w:r>
        <w:rPr/>
      </w:r>
      <w:r>
        <w:t xml:space="preserve">Therapeutic and nursing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I</w:t>
        <w:t xml:space="preserve">.  </w:t>
      </w:r>
      <w:r>
        <w:rPr/>
      </w:r>
      <w:r>
        <w:t xml:space="preserve">Home and vehicle modifications;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J</w:t>
        <w:t xml:space="preserve">.  </w:t>
      </w:r>
      <w:r>
        <w:rPr/>
      </w:r>
      <w:r>
        <w:t xml:space="preserve">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K</w:t>
        <w:t xml:space="preserve">.  </w:t>
      </w:r>
      <w:r>
        <w:rPr/>
      </w:r>
      <w:r>
        <w:t xml:space="preserve">Family counseling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L</w:t>
        <w:t xml:space="preserve">.  </w:t>
      </w:r>
      <w:r>
        <w:rPr/>
      </w:r>
      <w:r>
        <w:t xml:space="preserve">Communication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M</w:t>
        <w:t xml:space="preserve">.  </w:t>
      </w:r>
      <w:r>
        <w:rPr/>
      </w:r>
      <w:r>
        <w:t xml:space="preserve">Crisis intervention;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N</w:t>
        <w:t xml:space="preserve">.  </w:t>
      </w:r>
      <w:r>
        <w:rPr/>
      </w:r>
      <w:r>
        <w:t xml:space="preserve">Specialized utility costs;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O</w:t>
        <w:t xml:space="preserve">.  </w:t>
      </w:r>
      <w:r>
        <w:rPr/>
      </w:r>
      <w:r>
        <w:t xml:space="preserve">Integrated child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P</w:t>
        <w:t xml:space="preserve">.  </w:t>
      </w:r>
      <w:r>
        <w:rPr/>
      </w:r>
      <w:r>
        <w:t xml:space="preserve">Specialized diagnosis and evaluation;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Q</w:t>
        <w:t xml:space="preserve">.  </w:t>
      </w:r>
      <w:r>
        <w:rPr/>
      </w:r>
      <w:r>
        <w:t xml:space="preserve">Specialized nutrition and clothing;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R</w:t>
        <w:t xml:space="preserve">.  </w:t>
      </w:r>
      <w:r>
        <w:rPr/>
      </w:r>
      <w:r>
        <w:t xml:space="preserve">Family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S</w:t>
        <w:t xml:space="preserve">.  </w:t>
      </w:r>
      <w:r>
        <w:rPr/>
      </w:r>
      <w:r>
        <w:t xml:space="preserve">Service coordination;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T</w:t>
        <w:t xml:space="preserve">.  </w:t>
      </w:r>
      <w:r>
        <w:rPr/>
      </w:r>
      <w:r>
        <w:t xml:space="preserve">Information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U</w:t>
        <w:t xml:space="preserve">.  </w:t>
      </w:r>
      <w:r>
        <w:rPr/>
      </w:r>
      <w:r>
        <w:t xml:space="preserve">Assistive technology; and</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V</w:t>
        <w:t xml:space="preserve">.  </w:t>
      </w:r>
      <w:r>
        <w:rPr/>
      </w:r>
      <w:r>
        <w:t xml:space="preserve">Permanency planning.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Respite care.</w:t>
        <w:t xml:space="preserve"> </w:t>
      </w:r>
      <w:r>
        <w:t xml:space="preserve"> </w:t>
      </w:r>
      <w:r>
        <w:t xml:space="preserve">"Respite care" means a temporary service that provides a respite to a family in a planned and predictable manner.  Respite care may include but is not limited to bringing outside caretakers into the home and bringing a child outside the home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Service coordination.</w:t>
        <w:t xml:space="preserve"> </w:t>
      </w:r>
      <w:r>
        <w:t xml:space="preserve"> </w:t>
      </w:r>
      <w:r>
        <w:t xml:space="preserve">"Service coordination" means a lifelong, goal-oriented process for coordination of the range of services needed and wanted by persons with disabilities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Therapeutic services.</w:t>
        <w:t xml:space="preserve"> </w:t>
      </w:r>
      <w:r>
        <w:t xml:space="preserve"> </w:t>
      </w:r>
      <w:r>
        <w:t xml:space="preserve">"Therapeutic services" means occupational, physical, speech and language, respiratory, and vision therapy, counseling and other therapies to increase, maintain or improve the functional capabilities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