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§1931. MENTAL HEALTH HOMICIDE, SUICIDE AND AGGRAVATED ASSAULT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