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§1952. REPORTING OF AN INCIDENT OF RESTRAINT OR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