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5464</w:t>
        <w:t xml:space="preserve">.  </w:t>
      </w:r>
      <w:r>
        <w:rPr>
          <w:b/>
        </w:rPr>
        <w:t xml:space="preserve">Correspondence and reports</w:t>
      </w:r>
    </w:p>
    <w:p>
      <w:pPr>
        <w:jc w:val="both"/>
        <w:spacing w:before="100" w:after="100"/>
        <w:ind w:start="360"/>
        <w:ind w:firstLine="360"/>
      </w:pPr>
      <w:r>
        <w:rPr/>
      </w:r>
      <w:r>
        <w:rPr/>
      </w:r>
      <w:r>
        <w:t xml:space="preserve">The commissioner shall provide the client, if the client is competent, the client's next of kin or legal guardian, if any exists, and the client's advocate with access to copies of correspondence and reports concerning the client, in accordance with </w:t>
      </w:r>
      <w:r>
        <w:t>section 1207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769, Pt. A, §128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1987, c. 769, §A128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§5464. Correspondence and reports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§5464. Correspondence and reports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§5464. CORRESPONDENCE AND REPORTS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