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302-A</w:t>
        <w:t xml:space="preserve">.  </w:t>
      </w:r>
      <w:r>
        <w:rPr>
          <w:b/>
        </w:rPr>
        <w:t xml:space="preserve">Rules governing political activities, promotional advertising, charitable contributions, educational expenditures and institutional advertising</w:t>
      </w:r>
    </w:p>
    <w:p>
      <w:pPr>
        <w:jc w:val="both"/>
        <w:spacing w:before="100" w:after="100"/>
        <w:ind w:start="360"/>
        <w:ind w:firstLine="360"/>
      </w:pPr>
      <w:r>
        <w:rPr/>
      </w:r>
      <w:r>
        <w:rPr/>
      </w:r>
      <w:r>
        <w:t xml:space="preserve">The commission shall adopt rules necessary to implement </w:t>
      </w:r>
      <w:r>
        <w:t>section 302</w:t>
      </w:r>
      <w:r>
        <w:t xml:space="preserve">, including, but not limited to, rules concerning promotional advertising; promotional allowances, including, but not limited to, the granting of promotional rebates or credits; advertising to promote corporate image or goodwill; contributions to public charities as defined in </w:t>
      </w:r>
      <w:r>
        <w:t>Title 5, section 194, subsection 1</w:t>
      </w:r>
      <w:r>
        <w:t xml:space="preserve">; educational expenditures; or political activities, including major political activities, by a public utility or an affiliated interest as defined in </w:t>
      </w:r>
      <w:r>
        <w:t> section 707, subsection 1, paragraph A</w:t>
      </w:r>
      <w:r>
        <w:t xml:space="preserv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204, §1 (NEW). PL 2023, c. 286,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§302-A. Rules governing political activities, promotional advertising, charitable contributions, educational expenditures and institutional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§302-A. Rules governing political activities, promotional advertising, charitable contributions, educational expenditures and institutional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§302-A. RULES GOVERNING POLITICAL ACTIVITIES, PROMOTIONAL ADVERTISING, CHARITABLE CONTRIBUTIONS, EDUCATIONAL EXPENDITURES AND INSTITUTIONAL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