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§7110. REGISTRATION REQUIREMENTS OF INTERCONNECTED VOICE OVER INTERNET PROTOCOL SERVICE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