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172</w:t>
      </w:r>
    </w:p>
    <w:p>
      <w:pPr>
        <w:jc w:val="center"/>
        <w:ind w:start="360"/>
        <w:spacing w:before="300" w:after="300"/>
      </w:pPr>
      <w:r>
        <w:rPr>
          <w:b/>
        </w:rPr>
        <w:t xml:space="preserve">SMALL POWER PRODUCTION FACILITIES AND COGENERATION FACILITIES</w:t>
      </w:r>
    </w:p>
    <w:p>
      <w:pPr>
        <w:jc w:val="center"/>
        <w:ind w:start="360"/>
        <w:spacing w:before="300" w:after="300"/>
      </w:pPr>
      <w:r>
        <w:rPr>
          <w:b/>
        </w:rPr>
        <w:t>(REPEALED)</w:t>
      </w:r>
    </w:p>
    <w:p>
      <w:pPr>
        <w:jc w:val="both"/>
        <w:spacing w:before="100" w:after="100"/>
        <w:ind w:start="1080" w:hanging="720"/>
      </w:pPr>
      <w:r>
        <w:rPr>
          <w:b/>
        </w:rPr>
        <w:t>§</w:t>
        <w:t>2321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1987, c. 141, §A5 (RP). </w:t>
      </w:r>
    </w:p>
    <w:p>
      <w:pPr>
        <w:jc w:val="both"/>
        <w:spacing w:before="100" w:after="100"/>
        <w:ind w:start="1080" w:hanging="720"/>
      </w:pPr>
      <w:r>
        <w:rPr>
          <w:b/>
        </w:rPr>
        <w:t>§</w:t>
        <w:t>2322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1983, c. 822, §1 (AMD). PL 1987, c. 141, §A5 (RP). </w:t>
      </w:r>
    </w:p>
    <w:p>
      <w:pPr>
        <w:jc w:val="both"/>
        <w:spacing w:before="100" w:after="100"/>
        <w:ind w:start="1080" w:hanging="720"/>
      </w:pPr>
      <w:r>
        <w:rPr>
          <w:b/>
        </w:rPr>
        <w:t>§</w:t>
        <w:t>2323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1979, c. 688, §§15,16 (AMD). PL 1981, c. 450, §§1-3 (AMD). PL 1981, c. 698, §173 (AMD). PL 1983, c. 822, §2 (AMD). PL 1987, c. 123, §2 (AMD). PL 1987, c. 141, §A5 (RP). PL 1987, c. 769, §A133 (AMD). </w:t>
      </w:r>
    </w:p>
    <w:p>
      <w:pPr>
        <w:jc w:val="both"/>
        <w:spacing w:before="100" w:after="100"/>
        <w:ind w:start="1080" w:hanging="720"/>
      </w:pPr>
      <w:r>
        <w:rPr>
          <w:b/>
        </w:rPr>
        <w:t>§</w:t>
        <w:t>2324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§4 (RPR). PL 1987, c. 141, §A5 (RP). </w:t>
      </w:r>
    </w:p>
    <w:p>
      <w:pPr>
        <w:jc w:val="both"/>
        <w:spacing w:before="100" w:after="100"/>
        <w:ind w:start="1080" w:hanging="720"/>
      </w:pPr>
      <w:r>
        <w:rPr>
          <w:b/>
        </w:rPr>
        <w:t>§</w:t>
        <w:t>2325</w:t>
        <w:t xml:space="preserve">.  </w:t>
      </w:r>
      <w:r>
        <w:rPr>
          <w:b/>
        </w:rPr>
        <w:t xml:space="preserve">Sale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§§5,6 (AMD). PL 1987, c. 141, §A5 (RP). </w:t>
      </w:r>
    </w:p>
    <w:p>
      <w:pPr>
        <w:jc w:val="both"/>
        <w:spacing w:before="100" w:after="100"/>
        <w:ind w:start="1080" w:hanging="720"/>
      </w:pPr>
      <w:r>
        <w:rPr>
          <w:b/>
        </w:rPr>
        <w:t>§</w:t>
        <w:t>2326</w:t>
        <w:t xml:space="preserve">.  </w:t>
      </w:r>
      <w:r>
        <w:rPr>
          <w:b/>
        </w:rPr>
        <w:t xml:space="preserve">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§7 (RPR). PL 1983, c. 822, §3 (AMD). PL 1985, c. 604, §2 (AMD). PL 1985, c. 629, §9 (AMD). PL 1987, c. 141, §A5 (RP). </w:t>
      </w:r>
    </w:p>
    <w:p>
      <w:pPr>
        <w:jc w:val="both"/>
        <w:spacing w:before="100" w:after="100"/>
        <w:ind w:start="1080" w:hanging="720"/>
      </w:pPr>
      <w:r>
        <w:rPr>
          <w:b/>
        </w:rPr>
        <w:t>§</w:t>
        <w:t>2327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1987, c. 141, §A5 (RP). </w:t>
      </w:r>
    </w:p>
    <w:p>
      <w:pPr>
        <w:jc w:val="both"/>
        <w:spacing w:before="100" w:after="100"/>
        <w:ind w:start="1080" w:hanging="720"/>
      </w:pPr>
      <w:r>
        <w:rPr>
          <w:b/>
        </w:rPr>
        <w:t>§</w:t>
        <w:t>2328</w:t>
        <w:t xml:space="preserve">.  </w:t>
      </w:r>
      <w:r>
        <w:rPr>
          <w:b/>
        </w:rPr>
        <w:t xml:space="preserve">Purchase and resale of electric energy or capacity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482 (NEW). PL 1987, c. 141, §A5 (RP). </w:t>
      </w:r>
    </w:p>
    <w:p>
      <w:pPr>
        <w:jc w:val="both"/>
        <w:spacing w:before="100" w:after="100"/>
        <w:ind w:start="1080" w:hanging="720"/>
      </w:pPr>
      <w:r>
        <w:rPr>
          <w:b/>
        </w:rPr>
        <w:t>§</w:t>
        <w:t>2329</w:t>
        <w:t xml:space="preserve">.  </w:t>
      </w:r>
      <w:r>
        <w:rPr>
          <w:b/>
        </w:rPr>
        <w:t xml:space="preserve">Energy and capacity purchases from small power producer and cogenerator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337, §2 (NEW). PL 1987, c. 141, §A5 (RP). </w:t>
      </w:r>
    </w:p>
    <w:p>
      <w:pPr>
        <w:jc w:val="both"/>
        <w:spacing w:before="100" w:after="100"/>
        <w:ind w:start="1080" w:hanging="720"/>
      </w:pPr>
      <w:r>
        <w:rPr>
          <w:b/>
        </w:rPr>
        <w:t>§</w:t>
        <w:t>2330</w:t>
        <w:t xml:space="preserve">.  </w:t>
      </w:r>
      <w:r>
        <w:rPr>
          <w:b/>
        </w:rPr>
        <w:t xml:space="preserve">Transmission or wheeling of electric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740, §1 (NEW). PL 1987, c. 123, §§3,4 (AMD). PL 1987, c. 141, §A5 (RP). PL 1987, c. 769, §§A134,A135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172. SMALL POWER PRODUCTION FACILITIES AND COGENERATION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172. SMALL POWER PRODUCTION FACILITIES AND COGENERATION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172. SMALL POWER PRODUCTION FACILITIES AND COGENERATION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