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1139</w:t>
        <w:t xml:space="preserve">.  </w:t>
      </w:r>
      <w:r>
        <w:rPr>
          <w:b/>
        </w:rPr>
        <w:t xml:space="preserve">New corporation may buy right of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§1139. New corporation may buy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§1139. New corporation may buy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§1139. NEW CORPORATION MAY BUY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