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1180</w:t>
        <w:t xml:space="preserve">.  </w:t>
      </w:r>
      <w:r>
        <w:rPr>
          <w:b/>
        </w:rPr>
        <w:t xml:space="preserve">Changing switch or lights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§1180. Changing switch or lights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§1180. Changing switch or lights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§1180. CHANGING SWITCH OR LIGHTS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