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§13-B. PURCHASE OF GENERATING CAPACITY, ENERGY OR TRANSMISSION CAPACITY OR FUEL CONVERSION OF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