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Filing, with commission, plans for construction or improvement of water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Filing, with commission, plans for construction or improvement of water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 FILING, WITH COMMISSION, PLANS FOR CONSTRUCTION OR IMPROVEMENT OF WATER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