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Notice to company of injury 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§52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 Notice to company of injury or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Notice to company of injury or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§1513. NOTICE TO COMPANY OF INJURY OR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