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Inducements not specified in policy or bond prohibited; rebates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Inducements not specified in policy or bond prohibited; rebates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§1516. INDUCEMENTS NOT SPECIFIED IN POLICY OR BOND PROHIBITED; REBATES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