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136 (AMD). PL 1969, c. 50 (AMD). PL 1977, c. 694, §§669-671 (AMD). 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§1558.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§1558.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