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§1112-A. Mineral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§1112-A. Mineral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§1112-A. MINERAL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