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Taxation and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Taxation and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§2401. TAXATION AND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