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§5219-F. Reclaimed wood waste and cedar waste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§5219-F. Reclaimed wood waste and cedar waste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§5219-F. RECLAIMED WOOD WASTE AND CEDAR WASTE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