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§5224-A. Return of part-year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§5224-A. Return of part-year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§5224-A. RETURN OF PART-YEAR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