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Compensation for injuries received in line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 §1 (NEW). PL 1973, c. 709, §4 (AMD). PL 1973, c. 728, §2 (AMD). PL 1977, c. 696, §388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 Compensation for injuries received in line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Compensation for injuries received in line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§72. COMPENSATION FOR INJURIES RECEIVED IN LINE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