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w:t>
        <w:t xml:space="preserve">.  </w:t>
      </w:r>
      <w:r>
        <w:rPr>
          <w:b/>
        </w:rPr>
        <w:t xml:space="preserve">State equipment; obsolete ordnance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 State equipment; obsolete ordnance issued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 State equipment; obsolete ordnance issued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§265. STATE EQUIPMENT; OBSOLETE ORDNANCE ISSUED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