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w:t>
        <w:t xml:space="preserve">.  </w:t>
      </w:r>
      <w:r>
        <w:rPr>
          <w:b/>
        </w:rPr>
        <w:t xml:space="preserve">-- Ox Brook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 (NEW). PL 1967, c. 76 (NEW). PL 1967, c. 544, §98 (RP). PL 1973, c. 734,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 -- Ox Brook Lake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 -- Ox Brook Lake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§242. -- OX BROOK LAKE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