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w:t>
        <w:t xml:space="preserve">.  </w:t>
      </w:r>
      <w:r>
        <w:rPr>
          <w:b/>
        </w:rPr>
        <w:t xml:space="preserve">-- Lily Pond; use of power 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75 (NEW). PL 1975, c. 623, §72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§247. -- Lily Pond; use of power boats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 -- Lily Pond; use of power boats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§247. -- LILY POND; USE OF POWER BOATS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