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§614. SPECIAL PROVISIONS FOR ASBESTOS-RELATED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