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w:t>
        <w:t xml:space="preserve">.  </w:t>
      </w:r>
      <w:r>
        <w:rPr>
          <w:b/>
        </w:rPr>
        <w:t xml:space="preserve">Liability not barred by contracts with independent contractors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 Liability not barred by contracts with independent contractors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 Liability not barred by contracts with independent contractors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§146. LIABILITY NOT BARRED BY CONTRACTS WITH INDEPENDENT CONTRACTORS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