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Notices of assent to be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340 (AMD). PL 1987, c. 559, §B16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 Notices of assent to be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Notices of assent to be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§26. NOTICES OF ASSENT TO BE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