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Duties of clerk or registered agent</w:t>
      </w:r>
    </w:p>
    <w:p>
      <w:pPr>
        <w:jc w:val="both"/>
        <w:spacing w:before="100" w:after="100"/>
        <w:ind w:start="360"/>
        <w:ind w:firstLine="360"/>
      </w:pPr>
      <w:r>
        <w:rPr/>
      </w:r>
      <w:r>
        <w:rPr/>
      </w:r>
      <w:r>
        <w:t xml:space="preserve">The only duties under this chapter of a clerk or registered agent that has complied with this chapter are: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Forward.</w:t>
        <w:t xml:space="preserve"> </w:t>
      </w:r>
      <w:r>
        <w:t xml:space="preserve"> </w:t>
      </w:r>
      <w:r>
        <w:t xml:space="preserve">To forward to the represented entity at the address most recently supplied to the agent by the entity any process, notice or demand that is served 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Notice.</w:t>
        <w:t xml:space="preserve"> </w:t>
      </w:r>
      <w:r>
        <w:t xml:space="preserve"> </w:t>
      </w:r>
      <w:r>
        <w:t xml:space="preserve">To provide the notices required by this chapter to the entity at the address most recently supplied to the agent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Noncommercial clerk or noncommercial registered agent; current information.</w:t>
        <w:t xml:space="preserve"> </w:t>
      </w:r>
      <w:r>
        <w:t xml:space="preserve"> </w:t>
      </w:r>
      <w:r>
        <w:t xml:space="preserve">If the agent is a noncommercial clerk or noncommercial registered agent, to keep current the information required by </w:t>
      </w:r>
      <w:r>
        <w:t>section 105, subsection 1</w:t>
      </w:r>
      <w:r>
        <w:t xml:space="preserve"> in the most recent clerk or registered agent filing for the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 or commercial registered agent; current information.</w:t>
        <w:t xml:space="preserve"> </w:t>
      </w:r>
      <w:r>
        <w:t xml:space="preserve"> </w:t>
      </w:r>
      <w:r>
        <w:t xml:space="preserve">If the agent is a commercial clerk or commercial registered agent, to keep current the information listed for it under </w:t>
      </w:r>
      <w:r>
        <w:t>section 106,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Duties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Duties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§114. DUTIES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