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13076</w:t>
        <w:t xml:space="preserve">.  </w:t>
      </w:r>
      <w:r>
        <w:rPr>
          <w:b/>
        </w:rPr>
        <w:t xml:space="preserve">Natural Resources Information and Mapping Center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92, §15 (NEW). PL 1995, c. 395, §§D10,11 (AMD). PL 1995, c. 502, §E32 (AMD). PL 1999, c. 556, §6 (RP). PL 1999, c. 592, §1 (AMD). PL 2001, c. 471, §B1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§13076. Natural Resources Information and Mapping Center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§13076. Natural Resources Information and Mapping Center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§13076. NATURAL RESOURCES INFORMATION AND MAPPING CENTER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