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13123-A</w:t>
        <w:t xml:space="preserve">.  </w:t>
      </w:r>
      <w:r>
        <w:rPr>
          <w:b/>
        </w:rPr>
        <w:t xml:space="preserve">Duties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1999, c. 608, §§5-7 (AMD). RR 2001, c. 2, §B5 (COR). RR 2001, c. 2, §B58 (AFF). PL 2001, c. 95, §2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§13123-A. Duties of foundation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§13123-A. Duties of foundation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§13123-A. DUTIES OF FOUNDATION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