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Maine Rainy Day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448 (NEW). PL 1987, c. 349, §H4 (AMD). PL 1987, c. 788, §1 (AMD). PL 1987, c. 793, §A1 (AMD). PL 1989, c. 502, §§D1,D2 (AMD). PL 1991, c. 528, §UU1 (AMD). PL 1991, c. 528, §§UU3,RRR (AFF). PL 1991, c. 589, §2 (AMD). PL 1991, c. 591, §UU1 (AMD). PL 1991, c. 591, §UU3 (AFF). PL 1993, c. 6, §D1 (AMD). PL 1993, c. 410, §II1 (AMD). PL 1993, c. 707, §G3 (AMD). PL 1995, c. 489, §1 (AMD). PL 1995, c. 706, §1 (AMD). PL 1997, c. 455, §31 (AMD). PL 1997, c. 563, §B1 (AMD). PL 1997, c. 564, §1 (AMD). PL 1997, c. 565, §1 (AMD). PL 1997, c. 643, §§E1,2,GGG1 (AMD). PL 1997, c. 780, §1 (AMD). RR 1999, c. 1, §2 (COR). RR 1999, c. 2, §1 (COR). PL 1999, c. 4, §D1 (AMD). PL 1999, c. 127, §A4 (AMD). PL 1999, c. 401, §§GGG1,Z1 (AMD). PL 1999, c. 401, §GGG2 (AFF). PL 1999, c. 505, §A1 (AMD). PL 1999, c. 749, §§1,2 (AMD). PL 1999, c. 749, §3 (AFF). PL 2001, c. 356, §1 (AMD). PL 2001, c. 358, §§G1,X1 (AMD). PL 2001, c. 439, §§T1,CCCCC1 (AMD). PL 2001, c. 559, §E1 (AMD). PL 2003, c. 451, §§X2-4 (AMD). PL 2005, c. 2, §A2 (RP).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 Maine Rainy Day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Maine Rainy Day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 MAINE RAINY DAY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