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2031</w:t>
        <w:t xml:space="preserve">.  </w:t>
      </w:r>
      <w:r>
        <w:rPr>
          <w:b/>
        </w:rPr>
        <w:t xml:space="preserve">Pharmaceutical Cost Management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§PP1 (NEW). PL 2005, c. 343, §1 (AMD). PL 2005, c. 683, §C2 (AMD). PL 2009, c. 369,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§2031. Pharmaceutical Cost Management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§2031. Pharmaceutical Cost Management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§2031. PHARMACEUTICAL COST MANAGEMENT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