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243-A</w:t>
        <w:t xml:space="preserve">.  </w:t>
      </w:r>
      <w:r>
        <w:rPr>
          <w:b/>
        </w:rPr>
        <w:t xml:space="preserve">Random audits and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104, §1 (NEW). PL 2003, c. 450, §2 (AMD). MRSA T. 5 §243-A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§243-A. Random audits and reviews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§243-A. Random audits and reviews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§243-A. RANDOM AUDITS AND REVIEWS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