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3519</w:t>
        <w:t xml:space="preserve">.  </w:t>
      </w:r>
      <w:r>
        <w:rPr>
          <w:b/>
        </w:rPr>
        <w:t xml:space="preserve">Community action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1991, c. 622, §J10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§3519. Community action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§3519. Community action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§3519. COMMUNITY ACTION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