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1</w:t>
        <w:t xml:space="preserve">.  </w:t>
      </w:r>
      <w:r>
        <w:rPr>
          <w:b/>
        </w:rPr>
        <w:t xml:space="preserve">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3 (NEW). PL 1985, c. 229, §5 (AMD). PL 1991, c. 780, §DD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21.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1.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21.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